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18" w:rsidRPr="00B52218" w:rsidRDefault="00B52218" w:rsidP="00B522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Circuit 3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jours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Nord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Maroc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Tanger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Chefchaouen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Assilah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Tang</w:t>
      </w: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er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>Jour 01: Tang</w:t>
      </w:r>
      <w:r w:rsidRPr="00B52218">
        <w:rPr>
          <w:rFonts w:ascii="Times New Roman" w:hAnsi="Times New Roman" w:cs="Times New Roman"/>
          <w:b/>
          <w:sz w:val="24"/>
          <w:szCs w:val="24"/>
        </w:rPr>
        <w:t>i</w:t>
      </w:r>
      <w:r w:rsidRPr="00B52218">
        <w:rPr>
          <w:rFonts w:ascii="Times New Roman" w:hAnsi="Times New Roman" w:cs="Times New Roman"/>
          <w:b/>
          <w:sz w:val="24"/>
          <w:szCs w:val="24"/>
        </w:rPr>
        <w:t>er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viendrons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chercher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l'aéroport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port international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Tanger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monuments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historiques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des sites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naturels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tels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grotte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d'Hercule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perle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contraste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l'ancien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l'ancien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quelque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chose à observer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lors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 promenade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rues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révolte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déposerons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hôtel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Tanger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02: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Tanger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Tétouan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Al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Hociema-Chefchaouen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>Après le petit-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dirigerons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belle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Sur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Tétouan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surnom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«pigeon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) et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côtière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d'Al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Hociema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bleue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plus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jolies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marcherons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travers les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pittoresques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bleues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en visitant la place Outa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Hamam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avec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forteresse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XIVe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siècle.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explorerons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seul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minaret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octogonal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profiterons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 w:hint="cs"/>
          <w:sz w:val="24"/>
          <w:szCs w:val="24"/>
        </w:rPr>
        <w:t>אלס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 w:hint="cs"/>
          <w:sz w:val="24"/>
          <w:szCs w:val="24"/>
        </w:rPr>
        <w:t>מא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petits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filets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d'eau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montagne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).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03: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Assilah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Via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Laraish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Tang</w:t>
      </w:r>
      <w:r w:rsidRPr="00B52218">
        <w:rPr>
          <w:rFonts w:ascii="Times New Roman" w:hAnsi="Times New Roman" w:cs="Times New Roman"/>
          <w:b/>
          <w:sz w:val="24"/>
          <w:szCs w:val="24"/>
        </w:rPr>
        <w:t>i</w:t>
      </w:r>
      <w:r w:rsidRPr="00B52218">
        <w:rPr>
          <w:rFonts w:ascii="Times New Roman" w:hAnsi="Times New Roman" w:cs="Times New Roman"/>
          <w:b/>
          <w:sz w:val="24"/>
          <w:szCs w:val="24"/>
        </w:rPr>
        <w:t>er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>Après le petit-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dirigerons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belle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d'Assilah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côtières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voyage,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allons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traverser les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montagnes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Rif et passer par la belle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Laraish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déposerons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l'aéroport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international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Tanger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Inclus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>: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>* Transport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Ramasser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déposer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l'aéroport</w:t>
      </w:r>
      <w:proofErr w:type="spellEnd"/>
    </w:p>
    <w:p w:rsidR="00E46DEA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Hôtel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avec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Circuit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Maroc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11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jours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10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nuits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au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départ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Tang</w:t>
      </w: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er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>JOUR 1: Tang</w:t>
      </w:r>
      <w:r w:rsidRPr="00B52218">
        <w:rPr>
          <w:rFonts w:ascii="Times New Roman" w:hAnsi="Times New Roman" w:cs="Times New Roman"/>
          <w:b/>
          <w:sz w:val="24"/>
          <w:szCs w:val="24"/>
        </w:rPr>
        <w:t>i</w:t>
      </w:r>
      <w:r w:rsidRPr="00B52218">
        <w:rPr>
          <w:rFonts w:ascii="Times New Roman" w:hAnsi="Times New Roman" w:cs="Times New Roman"/>
          <w:b/>
          <w:sz w:val="24"/>
          <w:szCs w:val="24"/>
        </w:rPr>
        <w:t>er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arrivée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l'aéroport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port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Tanger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accueillerons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transférerons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hébergement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>JOUR 2: Tang</w:t>
      </w:r>
      <w:r w:rsidRPr="00B52218">
        <w:rPr>
          <w:rFonts w:ascii="Times New Roman" w:hAnsi="Times New Roman" w:cs="Times New Roman"/>
          <w:b/>
          <w:sz w:val="24"/>
          <w:szCs w:val="24"/>
        </w:rPr>
        <w:t>i</w:t>
      </w:r>
      <w:r w:rsidRPr="00B52218">
        <w:rPr>
          <w:rFonts w:ascii="Times New Roman" w:hAnsi="Times New Roman" w:cs="Times New Roman"/>
          <w:b/>
          <w:sz w:val="24"/>
          <w:szCs w:val="24"/>
        </w:rPr>
        <w:t xml:space="preserve">er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Assilah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Rabat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lastRenderedPageBreak/>
        <w:t xml:space="preserve">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monuments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historiques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des sites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naturels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tels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grotte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d'Hercule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perle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contraste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l'ancien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l'ancien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quelque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chose à observer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lors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 promenade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rues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révolte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Rabat,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troisième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capitale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tour Hassan,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mausolée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Mohammed V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l'ancienne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Rabat.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3: Rabat - Casablanca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Essaouira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arrêterons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Casablanca pour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Hassan II (à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l'intérieur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disponible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vendredi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après 14h), la place Mohamed V,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cathédrale-église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Sacré-Cœur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le café riche.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partirons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magique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d’Essaouira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Essaouira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4: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Essaouira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à Marrakech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belle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d'Essaouira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portuaire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construite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1184.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scènes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films «Game of Throne» et «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Zoro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Asseyez-vous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détendez-vous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laissez-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séduire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beauté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baie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sablonneuse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s'étend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charmante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par les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collines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dominent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l'horizon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production unique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d’huile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d’argan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coopérative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d'huile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d'argan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réputée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Pour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puissiez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observer comment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huile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rare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produite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comprendre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avantages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l’huile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d’argan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Sur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 chance,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prendrez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drôles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photos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chèvres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grimpant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l'arganier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route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Marrakech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Marrakech.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5: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Visite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d'une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journée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à Marrakech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Marrakech,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allie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traditions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berbères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la renaissance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arabe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aux influences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occidentales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magnifiques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botaniques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Majorelle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inspirés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par les artistes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le couturier Yves St. Laurent.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Menara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Koutoubia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XIIe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siècle qui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surplombe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tombeau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rois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saadiens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siècle et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 Bahia.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Marrakech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s'achèvera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après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place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Djemaa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Fna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trouvent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marchands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d'épices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conteurs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charmeurs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serpents,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cracheurs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acrobates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musiciens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, etc.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Marrakech.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6: Marrakech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Ouarzazate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lastRenderedPageBreak/>
        <w:t>Après le petit-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l'itinéraire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poursuit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jusqu'à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Kasbah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Haddou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à Hollywood en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Afrique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qui 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filmé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«Le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jeu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trône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», «Le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royaume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cieux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» et «Le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gladiateur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», etc.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endroits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visités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tout le pays.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Ouarzazate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7: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Ouarzazate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Gorges du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Todra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Merzouga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Désert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>)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matin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partons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pour les gorges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Todra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sites les plus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spectaculaires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vaste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faille du plateau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séparant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Haut Atlas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Jbel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Sarhro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falaises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abruptes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plus de 300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haut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séparées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par un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étroit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couloir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large.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Merzouga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assistons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dunes du Sahara, en 4x4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dos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chameau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paysage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magique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avec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d'immenses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dunes de sable.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rose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doré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rouge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l'heure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dînerons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tentes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suivies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soirée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tente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nomade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sous des millions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d'étoiles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8: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Merzouga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Désert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)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réveillez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assez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tôt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pourrez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assister au spectacle du lever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lorsque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dunes et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jeu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ombres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impressionnants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 Après le petit-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pouvez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faire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promenade en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chameau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4X4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allons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conduire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la plus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-Fes.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9: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21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Meknès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Volubilis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Chefchaouen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Aujourd'hui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allons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découvrir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l'extraordinaire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fortifiée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médiévale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royal et le quartier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juif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théologiques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Notre guide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mènera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qui 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été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classée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1980.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célèbre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fabrique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tannerie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traditionnelle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des boutiques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d'artisanat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marche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d'aujourd'hui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un regard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étonnant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vie de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citadine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marocaine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choses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changé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siècles.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continuerons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exploration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Meknès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la plus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présentons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Bab El Mansour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datant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1752,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complétée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colonnes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corinthiennes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l'impressionnant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site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Volubilis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site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mieux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préservé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Situé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d'un long plateau, le site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autrefois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avant-postes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reculés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l'Empire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Après, route pour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bleue</w:t>
      </w:r>
      <w:bookmarkStart w:id="0" w:name="_GoBack"/>
      <w:bookmarkEnd w:id="0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bleue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10: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Tétouan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 xml:space="preserve"> - Tang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52218">
        <w:rPr>
          <w:rFonts w:ascii="Times New Roman" w:hAnsi="Times New Roman" w:cs="Times New Roman"/>
          <w:b/>
          <w:sz w:val="24"/>
          <w:szCs w:val="24"/>
        </w:rPr>
        <w:t>er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sz w:val="24"/>
          <w:szCs w:val="24"/>
        </w:rPr>
        <w:lastRenderedPageBreak/>
        <w:t>Chefchaouen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plus belles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marcherons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pittoresques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bleues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en visitant la place Outa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Hamam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forteresse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XIVe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siècle.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explorerons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seul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minaret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octogonal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Alors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terminons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voyage,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voyage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ramènera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Tanger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la fiancée du Nord, en passant par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berbère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Tétouan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signifie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Larmes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langue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berbère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influence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mauresque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visible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le architecture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maisons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. Retour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hébergement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Tanger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>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r w:rsidRPr="00B52218">
        <w:rPr>
          <w:rFonts w:ascii="Times New Roman" w:hAnsi="Times New Roman" w:cs="Times New Roman"/>
          <w:b/>
          <w:sz w:val="24"/>
          <w:szCs w:val="24"/>
        </w:rPr>
        <w:t xml:space="preserve">JOUR 11: </w:t>
      </w: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Départ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déposerons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l'aéroport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au port.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2218">
        <w:rPr>
          <w:rFonts w:ascii="Times New Roman" w:hAnsi="Times New Roman" w:cs="Times New Roman"/>
          <w:b/>
          <w:sz w:val="24"/>
          <w:szCs w:val="24"/>
        </w:rPr>
        <w:t>Inclus</w:t>
      </w:r>
      <w:proofErr w:type="spellEnd"/>
      <w:r w:rsidRPr="00B52218">
        <w:rPr>
          <w:rFonts w:ascii="Times New Roman" w:hAnsi="Times New Roman" w:cs="Times New Roman"/>
          <w:b/>
          <w:sz w:val="24"/>
          <w:szCs w:val="24"/>
        </w:rPr>
        <w:t>: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>* Transport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Ramasser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déposer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l'aéroport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Hôtel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avec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Chameaux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pour le trekking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* Desert Camp avec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Excursion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d'une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journée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B52218">
        <w:rPr>
          <w:rFonts w:ascii="Times New Roman" w:hAnsi="Times New Roman" w:cs="Times New Roman"/>
          <w:sz w:val="24"/>
          <w:szCs w:val="24"/>
        </w:rPr>
        <w:t xml:space="preserve">Tour de la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Tanger</w:t>
      </w:r>
      <w:proofErr w:type="spellEnd"/>
    </w:p>
    <w:p w:rsidR="00B52218" w:rsidRPr="00B52218" w:rsidRDefault="00B52218" w:rsidP="00B5221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Tour </w:t>
      </w:r>
      <w:proofErr w:type="spellStart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costumé</w:t>
      </w:r>
      <w:proofErr w:type="spellEnd"/>
      <w:r w:rsidRPr="00B5221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52218" w:rsidRPr="00B52218" w:rsidRDefault="00B52218" w:rsidP="00B52218">
      <w:pPr>
        <w:rPr>
          <w:rFonts w:ascii="Times New Roman" w:hAnsi="Times New Roman" w:cs="Times New Roman"/>
          <w:sz w:val="24"/>
          <w:szCs w:val="24"/>
        </w:rPr>
      </w:pPr>
      <w:r w:rsidRPr="00B52218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concevoir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itinéraires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intérêts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temps et de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budget.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Contactez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nous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s'il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218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B52218">
        <w:rPr>
          <w:rFonts w:ascii="Times New Roman" w:hAnsi="Times New Roman" w:cs="Times New Roman"/>
          <w:sz w:val="24"/>
          <w:szCs w:val="24"/>
        </w:rPr>
        <w:t xml:space="preserve"> plait.</w:t>
      </w:r>
    </w:p>
    <w:sectPr w:rsidR="00B52218" w:rsidRPr="00B52218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18"/>
    <w:rsid w:val="0011541E"/>
    <w:rsid w:val="00223D7F"/>
    <w:rsid w:val="007641AF"/>
    <w:rsid w:val="00B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951E1-3945-40F7-A3D0-BC986D6C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General Hospital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Hangjun Wang</dc:creator>
  <cp:keywords/>
  <dc:description/>
  <cp:lastModifiedBy>Hangjun Wang</cp:lastModifiedBy>
  <cp:revision>1</cp:revision>
  <dcterms:created xsi:type="dcterms:W3CDTF">2019-06-27T21:16:00Z</dcterms:created>
  <dcterms:modified xsi:type="dcterms:W3CDTF">2019-06-27T21:22:00Z</dcterms:modified>
</cp:coreProperties>
</file>